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93" w:rsidRPr="00A84C48" w:rsidRDefault="00797D93">
      <w:pPr>
        <w:rPr>
          <w:rFonts w:ascii="Verdana" w:hAnsi="Verdana"/>
          <w:sz w:val="20"/>
          <w:szCs w:val="20"/>
        </w:rPr>
      </w:pPr>
    </w:p>
    <w:tbl>
      <w:tblPr>
        <w:tblW w:w="9126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885"/>
        <w:gridCol w:w="4973"/>
      </w:tblGrid>
      <w:tr w:rsidR="00B515A9" w:rsidRPr="00A84C48" w:rsidTr="00455EFC">
        <w:trPr>
          <w:trHeight w:val="720"/>
          <w:tblCellSpacing w:w="6" w:type="dxa"/>
          <w:jc w:val="center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515A9" w:rsidRPr="00A84C48" w:rsidRDefault="00B515A9" w:rsidP="004113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b/>
                <w:bCs/>
                <w:color w:val="365F91" w:themeColor="accent1" w:themeShade="BF"/>
                <w:sz w:val="20"/>
                <w:szCs w:val="20"/>
                <w:lang w:eastAsia="hr-HR"/>
              </w:rPr>
              <w:t>3. razred</w:t>
            </w: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 xml:space="preserve">  </w:t>
            </w:r>
            <w:r w:rsidR="007753F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 xml:space="preserve">izabrati </w:t>
            </w:r>
            <w:r w:rsidR="004113CA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8</w:t>
            </w:r>
            <w:r w:rsidR="007753F5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 xml:space="preserve"> djela</w:t>
            </w: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, </w:t>
            </w: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shd w:val="clear" w:color="auto" w:fill="FFFF00"/>
                <w:lang w:eastAsia="hr-HR"/>
              </w:rPr>
              <w:t>obavezna prva dva</w:t>
            </w:r>
          </w:p>
        </w:tc>
      </w:tr>
      <w:tr w:rsidR="00446C37" w:rsidRPr="00A84C48" w:rsidTr="00446C37">
        <w:trPr>
          <w:trHeight w:val="30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515A9" w:rsidRPr="00A84C48" w:rsidRDefault="00B515A9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515A9" w:rsidRPr="00A84C48" w:rsidRDefault="00B515A9" w:rsidP="00315C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365F91" w:themeColor="accent1" w:themeShade="BF"/>
                <w:sz w:val="20"/>
                <w:szCs w:val="20"/>
                <w:highlight w:val="yellow"/>
                <w:lang w:eastAsia="hr-HR"/>
              </w:rPr>
            </w:pPr>
            <w:r w:rsidRPr="00A84C48">
              <w:rPr>
                <w:rFonts w:ascii="Verdana" w:eastAsia="Times New Roman" w:hAnsi="Verdana" w:cs="Arial"/>
                <w:bCs/>
                <w:color w:val="365F91" w:themeColor="accent1" w:themeShade="BF"/>
                <w:sz w:val="20"/>
                <w:szCs w:val="20"/>
                <w:highlight w:val="yellow"/>
                <w:lang w:eastAsia="hr-HR"/>
              </w:rPr>
              <w:t>Lovrak, Mato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515A9" w:rsidRPr="00A84C48" w:rsidRDefault="004113CA" w:rsidP="00315C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highlight w:val="yellow"/>
                <w:lang w:eastAsia="hr-HR"/>
              </w:rPr>
            </w:pPr>
            <w:hyperlink r:id="rId5" w:history="1">
              <w:r w:rsidR="00B515A9" w:rsidRPr="004113CA">
                <w:rPr>
                  <w:rStyle w:val="Hyperlink"/>
                  <w:rFonts w:ascii="Verdana" w:eastAsia="Times New Roman" w:hAnsi="Verdana" w:cs="Arial"/>
                  <w:bCs/>
                  <w:color w:val="FF0000"/>
                  <w:sz w:val="20"/>
                  <w:szCs w:val="20"/>
                  <w:highlight w:val="yellow"/>
                  <w:lang w:eastAsia="hr-HR"/>
                </w:rPr>
                <w:t>Vlak u snijegu</w:t>
              </w:r>
            </w:hyperlink>
          </w:p>
        </w:tc>
      </w:tr>
      <w:tr w:rsidR="00446C37" w:rsidRPr="00A84C48" w:rsidTr="00446C37">
        <w:trPr>
          <w:trHeight w:val="30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515A9" w:rsidRPr="00A84C48" w:rsidRDefault="00B515A9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515A9" w:rsidRPr="00A84C48" w:rsidRDefault="00B515A9" w:rsidP="00315C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365F91" w:themeColor="accent1" w:themeShade="BF"/>
                <w:sz w:val="20"/>
                <w:szCs w:val="20"/>
                <w:highlight w:val="yellow"/>
                <w:lang w:eastAsia="hr-HR"/>
              </w:rPr>
            </w:pPr>
            <w:r w:rsidRPr="00A84C48">
              <w:rPr>
                <w:rFonts w:ascii="Verdana" w:eastAsia="Times New Roman" w:hAnsi="Verdana" w:cs="Arial"/>
                <w:bCs/>
                <w:color w:val="365F91" w:themeColor="accent1" w:themeShade="BF"/>
                <w:sz w:val="20"/>
                <w:szCs w:val="20"/>
                <w:highlight w:val="yellow"/>
                <w:lang w:eastAsia="hr-HR"/>
              </w:rPr>
              <w:t>Brlić-Mažuranić, Ivana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B515A9" w:rsidRPr="00A84C48" w:rsidRDefault="00446C37" w:rsidP="00315C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highlight w:val="yellow"/>
                <w:lang w:eastAsia="hr-HR"/>
              </w:rPr>
            </w:pPr>
            <w:hyperlink r:id="rId6" w:history="1">
              <w:r w:rsidR="00B515A9" w:rsidRPr="00A84C48">
                <w:rPr>
                  <w:rStyle w:val="Hyperlink"/>
                  <w:rFonts w:ascii="Verdana" w:eastAsia="Times New Roman" w:hAnsi="Verdana" w:cs="Arial"/>
                  <w:bCs/>
                  <w:color w:val="FF0000"/>
                  <w:sz w:val="20"/>
                  <w:szCs w:val="20"/>
                  <w:highlight w:val="yellow"/>
                  <w:lang w:eastAsia="hr-HR"/>
                </w:rPr>
                <w:t>Čudnovate zgode šegrta Hlapića</w:t>
              </w:r>
            </w:hyperlink>
          </w:p>
        </w:tc>
      </w:tr>
      <w:tr w:rsidR="00446C37" w:rsidRPr="00A84C48" w:rsidTr="00446C37">
        <w:trPr>
          <w:trHeight w:val="33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46C37" w:rsidRPr="00A84C48" w:rsidRDefault="00446C37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Balog, Zvonimir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Bože, kako sam ja blesav</w:t>
            </w:r>
          </w:p>
        </w:tc>
      </w:tr>
      <w:tr w:rsidR="00446C37" w:rsidRPr="00A84C48" w:rsidTr="00446C37">
        <w:trPr>
          <w:trHeight w:val="33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Barrie, James Matthew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Petar Pan</w:t>
            </w:r>
          </w:p>
        </w:tc>
      </w:tr>
      <w:tr w:rsidR="00446C37" w:rsidRPr="00A84C48" w:rsidTr="00446C37">
        <w:trPr>
          <w:trHeight w:val="33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BASNE (izbor)</w:t>
            </w:r>
          </w:p>
        </w:tc>
      </w:tr>
      <w:tr w:rsidR="00446C37" w:rsidRPr="00A84C48" w:rsidTr="00446C37">
        <w:trPr>
          <w:trHeight w:val="33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Collodi, Carlo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hyperlink r:id="rId7" w:history="1">
              <w:r w:rsidRPr="004113CA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hr-HR"/>
                </w:rPr>
                <w:t>Pinocchiove pustolovine</w:t>
              </w:r>
            </w:hyperlink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 xml:space="preserve"> (cjelovita verzija)</w:t>
            </w:r>
          </w:p>
        </w:tc>
      </w:tr>
      <w:tr w:rsidR="00446C37" w:rsidRPr="00A84C48" w:rsidTr="00446C37">
        <w:trPr>
          <w:trHeight w:val="33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Horvat, Tihomir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Frka u Ščitarjevu</w:t>
            </w:r>
          </w:p>
        </w:tc>
      </w:tr>
      <w:tr w:rsidR="00446C37" w:rsidRPr="00A84C48" w:rsidTr="00446C37">
        <w:trPr>
          <w:trHeight w:val="33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315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Hrvatske narodne bajke</w:t>
            </w:r>
          </w:p>
        </w:tc>
      </w:tr>
      <w:tr w:rsidR="00446C37" w:rsidRPr="00A84C48" w:rsidTr="00446C37">
        <w:trPr>
          <w:trHeight w:val="33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Iveljić, Nada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Šestinski kišobran</w:t>
            </w:r>
          </w:p>
        </w:tc>
      </w:tr>
      <w:tr w:rsidR="00446C37" w:rsidRPr="00A84C48" w:rsidTr="00446C37">
        <w:trPr>
          <w:trHeight w:val="30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Kopjar, Mladen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hr-HR"/>
              </w:rPr>
            </w:pPr>
            <w:r w:rsidRPr="00455EFC">
              <w:rPr>
                <w:rFonts w:ascii="Verdana" w:eastAsia="Times New Roman" w:hAnsi="Verdana" w:cs="Arial"/>
                <w:color w:val="17365D" w:themeColor="text2" w:themeShade="BF"/>
                <w:sz w:val="20"/>
                <w:szCs w:val="20"/>
                <w:lang w:eastAsia="hr-HR"/>
              </w:rPr>
              <w:t>Poštanski Marko</w:t>
            </w:r>
          </w:p>
        </w:tc>
      </w:tr>
      <w:tr w:rsidR="00446C37" w:rsidRPr="00A84C48" w:rsidTr="00446C37">
        <w:trPr>
          <w:trHeight w:val="33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Kovačević, Hrvoje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455EFC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17365D" w:themeColor="text2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17365D" w:themeColor="text2" w:themeShade="BF"/>
                <w:sz w:val="20"/>
                <w:szCs w:val="20"/>
                <w:lang w:eastAsia="hr-HR"/>
              </w:rPr>
              <w:t>Frka u Ščitarjevu</w:t>
            </w:r>
          </w:p>
        </w:tc>
      </w:tr>
      <w:tr w:rsidR="00446C37" w:rsidRPr="00A84C48" w:rsidTr="00446C37">
        <w:trPr>
          <w:trHeight w:val="30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Lofting, Hugh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hr-HR"/>
              </w:rPr>
            </w:pPr>
            <w:hyperlink r:id="rId8" w:history="1">
              <w:r w:rsidRPr="00A84C48">
                <w:rPr>
                  <w:rStyle w:val="Hyperlink"/>
                  <w:rFonts w:ascii="Verdana" w:eastAsia="Times New Roman" w:hAnsi="Verdana" w:cs="Arial"/>
                  <w:color w:val="FF0000"/>
                  <w:sz w:val="20"/>
                  <w:szCs w:val="20"/>
                  <w:lang w:eastAsia="hr-HR"/>
                </w:rPr>
                <w:t>Pripovijest o dr. Doolittleu</w:t>
              </w:r>
            </w:hyperlink>
          </w:p>
        </w:tc>
      </w:tr>
      <w:tr w:rsidR="00446C37" w:rsidRPr="00A84C48" w:rsidTr="00446C37">
        <w:trPr>
          <w:trHeight w:val="30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C37" w:rsidRPr="00A84C48" w:rsidRDefault="00446C37" w:rsidP="006F26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Paljetak, Luko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Miševi i mačke naglavačke</w:t>
            </w:r>
          </w:p>
        </w:tc>
      </w:tr>
      <w:tr w:rsidR="00446C37" w:rsidRPr="00A84C48" w:rsidTr="00446C37">
        <w:trPr>
          <w:trHeight w:val="33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Pilić, Sanja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Nemam vremena! Zar baš moram u školu</w:t>
            </w:r>
          </w:p>
        </w:tc>
      </w:tr>
      <w:tr w:rsidR="00446C37" w:rsidRPr="00A84C48" w:rsidTr="00446C37">
        <w:trPr>
          <w:trHeight w:val="30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Polak, Sanja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Dnevnik Pauline P.; Drugi dnevnik Pauline P.</w:t>
            </w:r>
          </w:p>
        </w:tc>
      </w:tr>
      <w:tr w:rsidR="00446C37" w:rsidRPr="00A84C48" w:rsidTr="00446C37">
        <w:trPr>
          <w:trHeight w:val="30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Prosenjak, Božidar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A84C4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Sijač sreće</w:t>
            </w:r>
          </w:p>
        </w:tc>
      </w:tr>
      <w:tr w:rsidR="00446C37" w:rsidRPr="00A84C48" w:rsidTr="00446C37">
        <w:trPr>
          <w:trHeight w:val="300"/>
          <w:tblCellSpacing w:w="6" w:type="dxa"/>
          <w:jc w:val="center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6F266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6C37" w:rsidRPr="00A84C48" w:rsidRDefault="00446C37" w:rsidP="00856ACC">
            <w:pPr>
              <w:spacing w:after="0" w:line="240" w:lineRule="auto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</w:tr>
    </w:tbl>
    <w:p w:rsidR="00B515A9" w:rsidRDefault="00B515A9"/>
    <w:p w:rsidR="00790C55" w:rsidRDefault="0070462D">
      <w:r>
        <w:t xml:space="preserve">        </w:t>
      </w:r>
      <w:r w:rsidR="00790C55">
        <w:t xml:space="preserve">            </w:t>
      </w:r>
      <w:r w:rsidR="00790C55">
        <w:rPr>
          <w:noProof/>
          <w:lang w:eastAsia="hr-HR"/>
        </w:rPr>
        <w:drawing>
          <wp:inline distT="0" distB="0" distL="0" distR="0">
            <wp:extent cx="1669999" cy="2399424"/>
            <wp:effectExtent l="0" t="0" r="6985" b="1270"/>
            <wp:docPr id="1" name="Picture 1" descr="http://media1.picsearch.com/is?g7xHcvCB7XdpOi4auS20d9iuW2cDdz_r_79V2y5JTlQ&amp;height=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1.picsearch.com/is?g7xHcvCB7XdpOi4auS20d9iuW2cDdz_r_79V2y5JTlQ&amp;height=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40" cy="24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C55">
        <w:t xml:space="preserve">                            </w:t>
      </w:r>
      <w:r w:rsidR="00790C55">
        <w:rPr>
          <w:noProof/>
          <w:lang w:eastAsia="hr-HR"/>
        </w:rPr>
        <w:drawing>
          <wp:inline distT="0" distB="0" distL="0" distR="0">
            <wp:extent cx="1613275" cy="2386503"/>
            <wp:effectExtent l="0" t="0" r="6350" b="0"/>
            <wp:docPr id="2" name="Picture 2" descr="http://media4.picsearch.com/is?5sjNJkugAwqt36Zt_IWkMT8CdhdLnB5BOomTmU4gsnM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4.picsearch.com/is?5sjNJkugAwqt36Zt_IWkMT8CdhdLnB5BOomTmU4gsnM&amp;height=3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13" cy="239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632C" w:rsidRDefault="00AA632C"/>
    <w:p w:rsidR="00AA632C" w:rsidRDefault="00AA632C" w:rsidP="00AA632C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0A781411" wp14:editId="3BA67D36">
            <wp:extent cx="1706880" cy="853440"/>
            <wp:effectExtent l="0" t="0" r="7620" b="3810"/>
            <wp:docPr id="4" name="Picture 4" descr="http://os-bartola-kasica-zg.skole.hr/upload/os-bartola-kasica-zg/images/newsimg/442/Image/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bartola-kasica-zg.skole.hr/upload/os-bartola-kasica-zg/images/newsimg/442/Image/Fil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3" cy="8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99A">
        <w:rPr>
          <w:rFonts w:ascii="Verdana" w:hAnsi="Verdana"/>
          <w:sz w:val="20"/>
          <w:szCs w:val="20"/>
        </w:rPr>
        <w:t xml:space="preserve"> </w:t>
      </w:r>
      <w:r w:rsidRPr="00FF799A">
        <w:rPr>
          <w:rFonts w:ascii="Verdana" w:hAnsi="Verdana"/>
          <w:b/>
          <w:sz w:val="20"/>
          <w:szCs w:val="20"/>
        </w:rPr>
        <w:t>POPIS FILMOVA</w:t>
      </w:r>
    </w:p>
    <w:p w:rsidR="00AA632C" w:rsidRDefault="00AA632C"/>
    <w:tbl>
      <w:tblPr>
        <w:tblW w:w="7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954"/>
        <w:gridCol w:w="3932"/>
        <w:gridCol w:w="53"/>
      </w:tblGrid>
      <w:tr w:rsidR="00AA632C" w:rsidTr="00AA632C">
        <w:trPr>
          <w:trHeight w:val="720"/>
          <w:tblCellSpacing w:w="0" w:type="dxa"/>
        </w:trPr>
        <w:tc>
          <w:tcPr>
            <w:tcW w:w="7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Default="00AA632C">
            <w:pPr>
              <w:pStyle w:val="Heading2"/>
              <w:spacing w:before="0" w:after="0"/>
              <w:jc w:val="center"/>
              <w:rPr>
                <w:rFonts w:ascii="inherit" w:hAnsi="inherit"/>
                <w:color w:val="35586E"/>
              </w:rPr>
            </w:pPr>
            <w:r>
              <w:rPr>
                <w:rStyle w:val="Strong"/>
                <w:rFonts w:ascii="Comic Sans MS" w:hAnsi="Comic Sans MS"/>
                <w:b/>
                <w:bCs/>
                <w:color w:val="35586E"/>
                <w:sz w:val="30"/>
                <w:szCs w:val="30"/>
              </w:rPr>
              <w:t>III. razred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1.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M. Blažeković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446C37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2" w:history="1">
              <w:r w:rsidR="00AA632C" w:rsidRPr="00AA632C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Palčić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2.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D. Vunak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446C37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3" w:history="1">
              <w:r w:rsidR="00AA632C" w:rsidRPr="00AA632C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Mali vlak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3.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Lj. Heidler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446C37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4" w:history="1">
              <w:r w:rsidR="00AA632C" w:rsidRPr="00AA632C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Lisica i gavran ili Lisica i roda ili Lav i miš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4.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B. Dovniković, A. Marks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446C37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5" w:history="1">
              <w:r w:rsidR="00AA632C" w:rsidRPr="00AA632C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Dva miša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5.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M. Blažeković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446C37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6" w:history="1">
              <w:r w:rsidR="00AA632C" w:rsidRPr="00AA632C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Čudnovate zgode šegrta Hlapića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6.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M. Relja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Vlak u snijegu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7.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V. Fleming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Čarobnjak iz Oza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8.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A. Adamson, V. Jenson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Schrek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9.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R. Minkoff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Velika pustolovina Stuarta Maloga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A632C" w:rsidRDefault="00AA632C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A632C" w:rsidTr="00AA632C">
        <w:trPr>
          <w:trHeight w:val="300"/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10.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Z. Grgić, A. Zaninović, B. Kolar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32C" w:rsidRPr="00AA632C" w:rsidRDefault="00AA632C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A632C">
              <w:rPr>
                <w:rFonts w:ascii="Verdana" w:hAnsi="Verdana"/>
                <w:color w:val="35586E"/>
                <w:sz w:val="20"/>
                <w:szCs w:val="20"/>
              </w:rPr>
              <w:t>Izbor filmova o </w:t>
            </w:r>
            <w:hyperlink r:id="rId17" w:history="1">
              <w:r w:rsidRPr="00AA632C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Profesoru Baltazaru</w:t>
              </w:r>
            </w:hyperlink>
          </w:p>
        </w:tc>
        <w:tc>
          <w:tcPr>
            <w:tcW w:w="0" w:type="auto"/>
            <w:shd w:val="clear" w:color="auto" w:fill="F5FAFD"/>
            <w:vAlign w:val="center"/>
            <w:hideMark/>
          </w:tcPr>
          <w:p w:rsidR="00AA632C" w:rsidRDefault="00AA632C">
            <w:pPr>
              <w:rPr>
                <w:sz w:val="20"/>
                <w:szCs w:val="20"/>
              </w:rPr>
            </w:pPr>
          </w:p>
        </w:tc>
      </w:tr>
    </w:tbl>
    <w:p w:rsidR="00AA632C" w:rsidRDefault="00AA632C"/>
    <w:sectPr w:rsidR="00AA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9"/>
    <w:rsid w:val="004113CA"/>
    <w:rsid w:val="00446C37"/>
    <w:rsid w:val="00455EFC"/>
    <w:rsid w:val="0070462D"/>
    <w:rsid w:val="007753F5"/>
    <w:rsid w:val="00790C55"/>
    <w:rsid w:val="00797D93"/>
    <w:rsid w:val="008C24CF"/>
    <w:rsid w:val="00A84C48"/>
    <w:rsid w:val="00AA632C"/>
    <w:rsid w:val="00B5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6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4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4C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632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AA6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6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4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4C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632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AA6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djela/prica-o-doktoru-dolittleu/" TargetMode="External"/><Relationship Id="rId13" Type="http://schemas.openxmlformats.org/officeDocument/2006/relationships/hyperlink" Target="https://meduza.carnet.hr/index.php/media/watch/455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ktire.skole.hr/djela/pinocchiove-pustolovine/" TargetMode="External"/><Relationship Id="rId12" Type="http://schemas.openxmlformats.org/officeDocument/2006/relationships/hyperlink" Target="https://meduza.carnet.hr/index.php/media/watch/5039" TargetMode="External"/><Relationship Id="rId17" Type="http://schemas.openxmlformats.org/officeDocument/2006/relationships/hyperlink" Target="https://meduza.carnet.hr/index.php/media/videos?query=profesor+baltaz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5GbsXlL3Jco" TargetMode="External"/><Relationship Id="rId1" Type="http://schemas.openxmlformats.org/officeDocument/2006/relationships/styles" Target="styles.xml"/><Relationship Id="rId6" Type="http://schemas.openxmlformats.org/officeDocument/2006/relationships/hyperlink" Target="https://lektire.skole.hr/djela/cudnovate-zgode-segrta-hlapica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lektire.skole.hr/djela/vlak-u-snijegu/" TargetMode="External"/><Relationship Id="rId15" Type="http://schemas.openxmlformats.org/officeDocument/2006/relationships/hyperlink" Target="https://meduza.carnet.hr/index.php/media/watch/5187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meduza.carnet.hr/index.php/media/watch/5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dcterms:created xsi:type="dcterms:W3CDTF">2017-09-12T16:07:00Z</dcterms:created>
  <dcterms:modified xsi:type="dcterms:W3CDTF">2022-11-21T14:39:00Z</dcterms:modified>
</cp:coreProperties>
</file>